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Polityka prywatno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ści sklepu internetowego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www.aroma</w:t>
        </w:r>
      </w:hyperlink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design.com.pl ogólne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Niniejszy dokument okre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śla zasady prywatności w Sklepie internetowym www.aromadesign.com.pl www.aromadesign.pl (dalej jako "Sklep Internetowy"). Administratorem Sklepu Internetowego jest Anita Romanowska prowadząca działalność gospodarczą pod nazwą AROMA DESIGN ANITA ROMANOWSKA wpisaną do rejestru przedsiębiorców Centralnej Ewidencji i Informacji o Działalności Gospodarczej prowadzonej przez Ministra Rozwoju pod adresem ul. Sztormowa 8C 8 NIP: 5831243682 REGON: 191310577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Dane osobowe</w:t>
      </w:r>
    </w:p>
    <w:p>
      <w:pPr>
        <w:spacing w:before="0" w:after="0" w:line="240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Administrator zbiera informacje podane dobrowolnie, przez Klientów Sklepu Internetowego. Ponadto Administrator mo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że zapisać informacje o parametrach połączenia jak adresy IP w celach technicznych, związanych z administracją serwerami oraz do zbierania ogólnych, statystycznych informacji demograficznych (np. o regionie, z którego następuje połączenie), jak również w celach bezpieczeństwa.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Dane osobowe zbierane przez Administratora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przetwarzane zgodnie z przepisami ustawy z dnia 29 sierpnia 1997 r. o ochronie danych osobowych (Dz.U. 1997 nr 133 poz. 883 z późn. zm) i ustawy z dnia 18 lipca 2002 r. o świadczeniu usług drogą elektroniczną (Dz.U. 2002 nr 144 poz. 1204 z późn. zm.) wyłącznie na podstawie upoważnienia do przetwarzania danych oraz wyłącznie w celu realizacji zamówienia złożonego przez Klienta, archiwizacji lub usług świadczonych drogą elektroniczną przez Administratora oraz w innych celach określonych w Regulaminie.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Administrator dok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łada szczególnych starań w celu ochrony prywatności i informacji mu przekazanych, a dotyczących Klientów Sklepu Internetowego. Administrator z należytą starannością dobiera i stosuje odpowiednie środki techniczne, w tym o charakterze programistycznym i organizacyjnym, zapewniające ochronę przetwarzanych danych, w szczególności zabezpiecza dane przed ich udostępnieniem osobom nieupoważnionym, ujawnieniem, utraceniem i zniszczeniem, nieuprawnioną modyfikacją, jak również przed ich przetwarzaniem z naruszeniem obowiązujących przepisów prawa.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 uwagi na dobrowolny charakter podania przez Klienta swoich danych osobowych, maj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oni prawo dostępu do swoich danych osobowych, ich poprawiania, a także mogą zwrócić się do Administratora z żądaniem usunięcia podanych wcześniej danych osobowych ze zbiorów danych prowadzonych przez Administratora, z zastrzeżeniem zdania następnego. Administrator może odmówić usunięcia danych, jeżeli Klient swoim dotychczasowym zachowaniem w Sklepie Internetowym naruszył postanowienia niniejszego dokumentu lub Regulaminu bądź obowiązujące przepisy prawa, a zachowanie danych jest niezbędne do wyjaśnienia tych okoliczności i ustalenia odpowiedzialności Klienta.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 przypadku zmiany danych Klienta, który dokona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 rejestracji w Sklepie Internetowym, Klient po zalogowaniu się w Sklepie Internetowym może dokonać ich modyfikacji.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 przypadku subskrypcji newslettera przez Klienta, Administrator 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ędzie wysyłał na podany przez Klienta adres poczty elektronicznej wiadomości zawierające informacje o produktach i usługach dostępnych w Sklepie Internetowym, a także informacje o organizowanych konkursach, promocjach.</w:t>
      </w:r>
    </w:p>
    <w:p>
      <w:pPr>
        <w:numPr>
          <w:ilvl w:val="0"/>
          <w:numId w:val="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Administrator mo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że powierzyć przetwarzanie danych osobowych Klientów podmiotom trzecim realizującym niektóre usługi, a w szczególności realizację dostawy zamówienia, realizację płatności, badanie poziomu satysfakcji Klienta w Sklepie Internetowym, tj.: </w:t>
      </w:r>
    </w:p>
    <w:p>
      <w:pPr>
        <w:spacing w:before="0" w:after="0" w:line="240"/>
        <w:ind w:right="0" w:left="14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6"/>
        </w:numPr>
        <w:tabs>
          <w:tab w:val="left" w:pos="1440" w:leader="none"/>
        </w:tabs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Operatorowi Poczta Polska S.A. z siedzib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w Warszawie (ul. Hiszpańskich 8, 00-940 Warszawa) jako administratorowi danych wpisanemu do Rejestru Przedsiębiorców prowadzonego przez Sąd Rejonowy dla m.st. Warszawy, Wydział XII Gospodarczy Krajowego Rejestru Sądowego, pod numerem 0000334972, o kapitale zakładowym 774.140.000,00 złotych w całości opłaconym, posiadającym NIP: 525-00-07-313, będąca pomiotem świadczącym usługi pocztowe w rozumieniu ustawy z dnia 29 grudnia 2012 roku prawo pocztowe (Dz. U. 2012.1529). Przekazanie dotyczy danych niezbędnych do zrealizowania zamówienia, a w szczególności: imię, nazwisko, adres,</w:t>
      </w:r>
    </w:p>
    <w:p>
      <w:pPr>
        <w:spacing w:before="0" w:after="0" w:line="240"/>
        <w:ind w:right="0" w:left="144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8"/>
        </w:numPr>
        <w:tabs>
          <w:tab w:val="left" w:pos="1440" w:leader="none"/>
        </w:tabs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Grupie Furgonetka sp. z o. o. z siedzib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w Warszawie (ul. Inżynierska 8,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03-422 Warszawa) jako administratorowi danych wpisanego do Rejestru Przedsi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ębiorców prowadzonego przez Sąd Rejonowy dla m.st. Warszawy w Warszawie, XIII Wydział Gospodarczy, pod numerem KRS: 0000239865, o kapitale zakładowym 100 000 zł, posiadająca NIP: 113-256-73-65, będąca pomiotem świadczącym usługi pocztowe w rozumieniu ustawy z dnia 29 grudnia 2012 roku prawo pocztowe (Dz. U. 2012.1529). Przekazanie dotyczy danych niezbędnych do zrealizowania zamówienia, a w szczególności: imię, nazwisko, adres.</w:t>
        <w:br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0"/>
          <w:shd w:fill="auto" w:val="clear"/>
        </w:rPr>
        <w:t xml:space="preserve">Polityka cookies 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Podczas przegl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ądania stron internetowych Sklepu Internetowego są używane pliki "cookies", czyli niewielkie informacje tekstowe, które są zapisywane w urządzeniu końcowym Klienta w związku korzystaniem ze Sklepu Internetowego. Ich stosowanie ma na celu poprawne działanie stron internetowych Sklepu Internetowego.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Stosowane przez Administratora pliki "cookies"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bezpieczne dla urządzeń Klienta. W szczególności tą drogą nie jest możliwe przedostanie się do urządzeń Klientów wirusów lub innego niechcianego oprogramowania lub oprogramowania złośliwego. Pliki te pozwalają zidentyfikować oprogramowanie wykorzystywane przez Klienta i dostosować Sklep Internetowy indywidualnie każdemu Klientowi. Pliki "cookies" zazwyczaj zawierają nazwę domeny, z której pochodzą, czas przechowywania ich na urządzeniu oraz przypisaną wartość.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Administrator stosuje dwa rodzaje plików "cookies": </w:t>
      </w:r>
    </w:p>
    <w:p>
      <w:pPr>
        <w:numPr>
          <w:ilvl w:val="0"/>
          <w:numId w:val="11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Cookies sesyjne: s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przechowywane na urządzeniu Klienta Sklepu Internetowego i pozostają tam do momentu zakończenia sesji danej przeglądarki. Zapisane informacje są wówczas trwale usuwane z pamięci urządzenia Klienta Sklepu Internetowego. Mechanizm cookies sesyjnych nie pozwala na pobieranie jakichkolwiek danych osobowych ani żadnych informacji poufnych z urządzenia Klienta Sklepu Internetowego,</w:t>
      </w:r>
    </w:p>
    <w:p>
      <w:pPr>
        <w:numPr>
          <w:ilvl w:val="0"/>
          <w:numId w:val="11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Cookies trwa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łe: są przechowywane na urządzeniu Klienta Sklepu Internetowego i pozostają tam do momentu ich skasowania. Zakończenie sesji danej przeglądarki lub wyłączenie urządzenia nie powoduje ich usunięcia z urządzenia Klienta Sklepu Internetowego. Mechanizm cookies trwałych nie pozwala na pobieranie jakichkolwiek danych osobowych ani żadnych informacji poufnych z urządzenia Klienta Sklepu Internetowego.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Administrator wykorzystuje pliki "cookies" w nast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ępujących celach: </w:t>
      </w:r>
    </w:p>
    <w:p>
      <w:pPr>
        <w:numPr>
          <w:ilvl w:val="0"/>
          <w:numId w:val="11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konfiguracji Sklepu Internetowego;</w:t>
      </w:r>
    </w:p>
    <w:p>
      <w:pPr>
        <w:numPr>
          <w:ilvl w:val="0"/>
          <w:numId w:val="11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prezentacji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Świadectwa Zgodności, za pośrednictwem serwisu internetowego solidnyregulamin.pl, którego administratorem jest GP Kancelaria Poniatowska-Maj Strzelec-Gwóźdź sp. p. z siedzibą w Krakowie, Polityka Prywatności dostępna jest pod następującym linkiem: -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http://solidnyregulamin.pl/polityka-prywatnosci/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11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tworzenia statystyk, które pomagaj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zrozumieć, w jaki sposób Klienci Sklepu Internetowego korzystają ze stron internetowych, co umożliwia ulepszanie ich struktury i zawartości za pośrednictwem narzędzi analitycznych Google Analytics, których administratorem jest Google Inc z siedzibą w USA, Polityka ochrony prywatności Google jest dostępna pod następującymi linkami: http://www.google.com/intl/pl/policies/privacy/,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http://www.google.com/intl/pl/policies/privacy/partners/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;</w:t>
      </w:r>
    </w:p>
    <w:p>
      <w:pPr>
        <w:numPr>
          <w:ilvl w:val="0"/>
          <w:numId w:val="11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popularyzacji Sklepu Internetowego za pomoc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serwisu społecznościowego Facebook.com, którego administratorem jest Facebook Inc. z siedzibą w USA lub Facebook Ireland z siedzibą w Irlandii, Polityka ochrony prywatności Facebook jest dostępna pod następującym linkiem: </w:t>
      </w:r>
      <w:hyperlink xmlns:r="http://schemas.openxmlformats.org/officeDocument/2006/relationships" r:id="docRId3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https://www.facebook.com/help/cookies/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11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popularyzacji Sklepu Internetowego za pomoc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serwisu społecznościowego Instagram.com, którego administratorem jest Instagram LLC. z siedzibą w USA, Polityka ochrony prywatności Instagram.com dostępna jest pod następującym linkiem: </w:t>
      </w:r>
      <w:hyperlink xmlns:r="http://schemas.openxmlformats.org/officeDocument/2006/relationships" r:id="docRId4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https://help.instagram.com/155833707900388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Zalecamy przeczytanie polityk ochrony prywatno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ści wyżej wskazanych firm, aby poznać zasady korzystania z plików "cookies".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Pliki "cookies" mog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ą być wykorzystane przez sieci reklamowe, w szczególności sieć Google, do wyświetlenia reklam dopasowanych do sposobu, w jaki Klient korzysta ze Sklepu Internetowego. W tym celu mogą zostać zachowane informacje o ścieżce nawigacji Klienta lub czasie pozostawania na danej stronie.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W zakresie informacji o preferencjach Klienta gromadzonych przez sie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ć reklamową Google Klient może przeglądać i edytować informacje wynikające z plików "cookies" przy pomocy narzędzia: </w:t>
      </w:r>
      <w:hyperlink xmlns:r="http://schemas.openxmlformats.org/officeDocument/2006/relationships" r:id="docRId5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https://www.google.com/ads/preferences/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Klient mo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że samodzielnie i w każdym czasie zmienić ustawienia dotyczące plików "cookies", określając warunki ich przechowywania i uzyskiwania dostępu przez pliki "cookies" do urządzenia Klienta. Zmiany ustawień, o których mowa w zdaniu poprzednim, Klient może dokonać za pomocą ustawień przeglądarki internetowej lub za pomocą konfiguracji usługi. Ustawienia te mogą zostać zmienione w szczególności w taki sposób, aby blokować automatyczną obsługę plików "cookies" w ustawieniach przeglądarki internetowej bądź informować o ich każdorazowym zamieszczeniu na urządzeniu Klienta. Szczegółowe informacje o możliwości i sposobach obsługi plików "cookies" dostępne są w ustawieniach oprogramowania (przeglądarki internetowej).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Klient mo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że w każdej chwili usunąć pliki "cookies" korzystając z dostępnych funkcji w przeglądarce internetowej, której używa: </w:t>
      </w:r>
    </w:p>
    <w:p>
      <w:pPr>
        <w:numPr>
          <w:ilvl w:val="0"/>
          <w:numId w:val="11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6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Internet Explorer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numPr>
          <w:ilvl w:val="0"/>
          <w:numId w:val="11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7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Chrome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numPr>
          <w:ilvl w:val="0"/>
          <w:numId w:val="11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8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Safari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numPr>
          <w:ilvl w:val="0"/>
          <w:numId w:val="11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9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Firefox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numPr>
          <w:ilvl w:val="0"/>
          <w:numId w:val="11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0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Opera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numPr>
          <w:ilvl w:val="0"/>
          <w:numId w:val="11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1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Android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numPr>
          <w:ilvl w:val="0"/>
          <w:numId w:val="11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2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Safari (iOS)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numPr>
          <w:ilvl w:val="0"/>
          <w:numId w:val="11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3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Windows Phone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,</w:t>
      </w:r>
    </w:p>
    <w:p>
      <w:pPr>
        <w:numPr>
          <w:ilvl w:val="0"/>
          <w:numId w:val="11"/>
        </w:numPr>
        <w:tabs>
          <w:tab w:val="left" w:pos="1440" w:leader="none"/>
        </w:tabs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14">
        <w:r>
          <w:rPr>
            <w:rFonts w:ascii="Calibri" w:hAnsi="Calibri" w:cs="Calibri" w:eastAsia="Calibri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Blackberry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Ograniczenie stosowania plików "cookies", mo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że wpłynąć na niektóre funkcjonalności dostępne na stronie internetowej Sklepu Internetowego.</w:t>
      </w:r>
    </w:p>
    <w:p>
      <w:pPr>
        <w:spacing w:before="0" w:after="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num w:numId="4">
    <w:abstractNumId w:val="18"/>
  </w:num>
  <w:num w:numId="6">
    <w:abstractNumId w:val="12"/>
  </w:num>
  <w:num w:numId="8">
    <w:abstractNumId w:val="6"/>
  </w:num>
  <w:num w:numId="1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support.google.com/chrome/bin/answer.py?hl=pl&amp;answer=95647" Id="docRId7" Type="http://schemas.openxmlformats.org/officeDocument/2006/relationships/hyperlink"/><Relationship TargetMode="External" Target="http://help.opera.com/Windows/12.10/pl/cookies.html" Id="docRId10" Type="http://schemas.openxmlformats.org/officeDocument/2006/relationships/hyperlink"/><Relationship TargetMode="External" Target="https://help.blackberry.com/en/blackberry-classic/10.3.1/help/mwa1334238823957.html" Id="docRId14" Type="http://schemas.openxmlformats.org/officeDocument/2006/relationships/hyperlink"/><Relationship TargetMode="External" Target="http://www.google.com/intl/pl/policies/privacy/partners/" Id="docRId2" Type="http://schemas.openxmlformats.org/officeDocument/2006/relationships/hyperlink"/><Relationship TargetMode="External" Target="http://support.microsoft.com/kb/196955" Id="docRId6" Type="http://schemas.openxmlformats.org/officeDocument/2006/relationships/hyperlink"/><Relationship TargetMode="External" Target="http://solidnyregulamin.pl/polityka-prywatnosci/" Id="docRId1" Type="http://schemas.openxmlformats.org/officeDocument/2006/relationships/hyperlink"/><Relationship TargetMode="External" Target="http://support.google.com/chrome/bin/answer.py?hl=pl&amp;answer=95647" Id="docRId11" Type="http://schemas.openxmlformats.org/officeDocument/2006/relationships/hyperlink"/><Relationship Target="numbering.xml" Id="docRId15" Type="http://schemas.openxmlformats.org/officeDocument/2006/relationships/numbering"/><Relationship TargetMode="External" Target="https://www.google.com/ads/preferences/" Id="docRId5" Type="http://schemas.openxmlformats.org/officeDocument/2006/relationships/hyperlink"/><Relationship TargetMode="External" Target="https://support.mozilla.org/pl/kb/W%C5%82%C4%85czanie%20i%20wy%C5%82%C4%85czanie%20obs%C5%82ugi%20ciasteczek" Id="docRId9" Type="http://schemas.openxmlformats.org/officeDocument/2006/relationships/hyperlink"/><Relationship TargetMode="External" Target="http://www.aroma/" Id="docRId0" Type="http://schemas.openxmlformats.org/officeDocument/2006/relationships/hyperlink"/><Relationship TargetMode="External" Target="http://support.apple.com/kb/HT1677?viewlocale=pl_PL" Id="docRId12" Type="http://schemas.openxmlformats.org/officeDocument/2006/relationships/hyperlink"/><Relationship Target="styles.xml" Id="docRId16" Type="http://schemas.openxmlformats.org/officeDocument/2006/relationships/styles"/><Relationship TargetMode="External" Target="https://help.instagram.com/155833707900388" Id="docRId4" Type="http://schemas.openxmlformats.org/officeDocument/2006/relationships/hyperlink"/><Relationship TargetMode="External" Target="http://support.apple.com/kb/PH5042" Id="docRId8" Type="http://schemas.openxmlformats.org/officeDocument/2006/relationships/hyperlink"/><Relationship TargetMode="External" Target="http://www.windowsphone.com/pl-pl/how-to/wp7/web/changing-privacy-and-other-browser-settings" Id="docRId13" Type="http://schemas.openxmlformats.org/officeDocument/2006/relationships/hyperlink"/><Relationship TargetMode="External" Target="https://www.facebook.com/help/cookies/" Id="docRId3" Type="http://schemas.openxmlformats.org/officeDocument/2006/relationships/hyperlink"/></Relationships>
</file>